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A5" w:rsidRPr="00A147FF" w:rsidRDefault="000D1FA5" w:rsidP="000D1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>TOWN OF ALLENSTOWN</w:t>
      </w:r>
    </w:p>
    <w:p w:rsidR="000D1FA5" w:rsidRPr="00A147FF" w:rsidRDefault="000D1FA5" w:rsidP="000D1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>Planning Board</w:t>
      </w:r>
    </w:p>
    <w:p w:rsidR="000D1FA5" w:rsidRPr="00A147FF" w:rsidRDefault="000D1FA5" w:rsidP="000D1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>16 School Street</w:t>
      </w:r>
    </w:p>
    <w:p w:rsidR="000D1FA5" w:rsidRPr="00A147FF" w:rsidRDefault="000D1FA5" w:rsidP="000D1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>Allenstown, New Hampshire 03275</w:t>
      </w:r>
    </w:p>
    <w:p w:rsidR="000D1FA5" w:rsidRPr="00A147FF" w:rsidRDefault="00C94F24" w:rsidP="000D1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04</w:t>
      </w:r>
      <w:r w:rsidR="00CB08F2">
        <w:rPr>
          <w:rFonts w:ascii="Times New Roman" w:hAnsi="Times New Roman" w:cs="Times New Roman"/>
          <w:sz w:val="24"/>
          <w:szCs w:val="24"/>
        </w:rPr>
        <w:t xml:space="preserve">, </w:t>
      </w:r>
      <w:r w:rsidR="00462794">
        <w:rPr>
          <w:rFonts w:ascii="Times New Roman" w:hAnsi="Times New Roman" w:cs="Times New Roman"/>
          <w:sz w:val="24"/>
          <w:szCs w:val="24"/>
        </w:rPr>
        <w:t>2017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Call to Order.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The Allenstown </w:t>
      </w:r>
      <w:r>
        <w:rPr>
          <w:rFonts w:ascii="Times New Roman" w:hAnsi="Times New Roman" w:cs="Times New Roman"/>
          <w:sz w:val="24"/>
          <w:szCs w:val="24"/>
        </w:rPr>
        <w:t>Planning</w:t>
      </w:r>
      <w:r w:rsidRPr="00A147FF">
        <w:rPr>
          <w:rFonts w:ascii="Times New Roman" w:hAnsi="Times New Roman" w:cs="Times New Roman"/>
          <w:sz w:val="24"/>
          <w:szCs w:val="24"/>
        </w:rPr>
        <w:t xml:space="preserve"> Board Meeting for</w:t>
      </w:r>
      <w:r w:rsidR="00C94F24">
        <w:rPr>
          <w:rFonts w:ascii="Times New Roman" w:hAnsi="Times New Roman" w:cs="Times New Roman"/>
          <w:sz w:val="24"/>
          <w:szCs w:val="24"/>
        </w:rPr>
        <w:t xml:space="preserve"> October 04</w:t>
      </w:r>
      <w:r w:rsidR="003D0420">
        <w:rPr>
          <w:rFonts w:ascii="Times New Roman" w:hAnsi="Times New Roman" w:cs="Times New Roman"/>
          <w:sz w:val="24"/>
          <w:szCs w:val="24"/>
        </w:rPr>
        <w:t>,</w:t>
      </w:r>
      <w:r w:rsidR="00C9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w</w:t>
      </w:r>
      <w:r w:rsidRPr="00A147FF">
        <w:rPr>
          <w:rFonts w:ascii="Times New Roman" w:hAnsi="Times New Roman" w:cs="Times New Roman"/>
          <w:sz w:val="24"/>
          <w:szCs w:val="24"/>
        </w:rPr>
        <w:t>as called to order by</w:t>
      </w:r>
      <w:r w:rsidR="00C94F24">
        <w:rPr>
          <w:rFonts w:ascii="Times New Roman" w:hAnsi="Times New Roman" w:cs="Times New Roman"/>
          <w:sz w:val="24"/>
          <w:szCs w:val="24"/>
        </w:rPr>
        <w:t xml:space="preserve"> Chair Mike O’Meara </w:t>
      </w:r>
      <w:r w:rsidRPr="00A147F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F24">
        <w:rPr>
          <w:rFonts w:ascii="Times New Roman" w:hAnsi="Times New Roman" w:cs="Times New Roman"/>
          <w:sz w:val="24"/>
          <w:szCs w:val="24"/>
        </w:rPr>
        <w:t>6:31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147FF">
        <w:rPr>
          <w:rFonts w:ascii="Times New Roman" w:hAnsi="Times New Roman" w:cs="Times New Roman"/>
          <w:sz w:val="24"/>
          <w:szCs w:val="24"/>
        </w:rPr>
        <w:t>.m.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Roll Call.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tabs>
          <w:tab w:val="left" w:pos="68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>Present on the Board:</w:t>
      </w:r>
      <w:r w:rsidR="00730768">
        <w:rPr>
          <w:rFonts w:ascii="Times New Roman" w:hAnsi="Times New Roman" w:cs="Times New Roman"/>
          <w:sz w:val="24"/>
          <w:szCs w:val="24"/>
        </w:rPr>
        <w:t xml:space="preserve"> </w:t>
      </w:r>
      <w:r w:rsidR="00D464D3">
        <w:rPr>
          <w:rFonts w:ascii="Times New Roman" w:hAnsi="Times New Roman" w:cs="Times New Roman"/>
          <w:sz w:val="24"/>
          <w:szCs w:val="24"/>
        </w:rPr>
        <w:t xml:space="preserve">Diane Adinolfo, </w:t>
      </w:r>
      <w:r w:rsidR="006C4C3A">
        <w:rPr>
          <w:rFonts w:ascii="Times New Roman" w:hAnsi="Times New Roman" w:cs="Times New Roman"/>
          <w:sz w:val="24"/>
          <w:szCs w:val="24"/>
        </w:rPr>
        <w:t>Chad Pelissier</w:t>
      </w:r>
      <w:r w:rsidR="00C94F24">
        <w:rPr>
          <w:rFonts w:ascii="Times New Roman" w:hAnsi="Times New Roman" w:cs="Times New Roman"/>
          <w:sz w:val="24"/>
          <w:szCs w:val="24"/>
        </w:rPr>
        <w:t>*</w:t>
      </w:r>
      <w:r w:rsidR="006C4C3A">
        <w:rPr>
          <w:rFonts w:ascii="Times New Roman" w:hAnsi="Times New Roman" w:cs="Times New Roman"/>
          <w:sz w:val="24"/>
          <w:szCs w:val="24"/>
        </w:rPr>
        <w:t xml:space="preserve">, Mike Frascinella, and </w:t>
      </w:r>
      <w:r w:rsidR="00554836">
        <w:rPr>
          <w:rFonts w:ascii="Times New Roman" w:hAnsi="Times New Roman" w:cs="Times New Roman"/>
          <w:sz w:val="24"/>
          <w:szCs w:val="24"/>
        </w:rPr>
        <w:t>Mike O’Meara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78" w:rsidRPr="00C94F24" w:rsidRDefault="00C94F24" w:rsidP="00696D78">
      <w:pPr>
        <w:tabs>
          <w:tab w:val="left" w:pos="685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4F24">
        <w:rPr>
          <w:rFonts w:ascii="Times New Roman" w:hAnsi="Times New Roman" w:cs="Times New Roman"/>
          <w:sz w:val="16"/>
          <w:szCs w:val="16"/>
        </w:rPr>
        <w:t>*Chad joined immediately after Roll Call and prior to any discussion/deliberation.</w:t>
      </w:r>
    </w:p>
    <w:p w:rsidR="00C94F24" w:rsidRDefault="00C94F24" w:rsidP="00696D78">
      <w:pPr>
        <w:tabs>
          <w:tab w:val="left" w:pos="68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tabs>
          <w:tab w:val="left" w:pos="68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Ex-Officio: </w:t>
      </w:r>
      <w:r w:rsidR="00730768">
        <w:rPr>
          <w:rFonts w:ascii="Times New Roman" w:hAnsi="Times New Roman" w:cs="Times New Roman"/>
          <w:sz w:val="24"/>
          <w:szCs w:val="24"/>
        </w:rPr>
        <w:t>Ryan Carter</w:t>
      </w:r>
      <w:r w:rsidR="00C94F24">
        <w:rPr>
          <w:rFonts w:ascii="Times New Roman" w:hAnsi="Times New Roman" w:cs="Times New Roman"/>
          <w:sz w:val="24"/>
          <w:szCs w:val="24"/>
        </w:rPr>
        <w:t xml:space="preserve"> (Not Present)</w:t>
      </w:r>
    </w:p>
    <w:p w:rsidR="00696D78" w:rsidRPr="00A147FF" w:rsidRDefault="00696D78" w:rsidP="00696D78">
      <w:pPr>
        <w:tabs>
          <w:tab w:val="left" w:pos="68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Others Present.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631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Residents of Allenstown: </w:t>
      </w:r>
      <w:r w:rsidR="00C94F24">
        <w:rPr>
          <w:rFonts w:ascii="Times New Roman" w:hAnsi="Times New Roman" w:cs="Times New Roman"/>
          <w:sz w:val="24"/>
          <w:szCs w:val="24"/>
        </w:rPr>
        <w:t>None (see below)</w:t>
      </w:r>
    </w:p>
    <w:p w:rsidR="00C33631" w:rsidRDefault="00C33631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B85" w:rsidRPr="00A147FF" w:rsidRDefault="00EF2B85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8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Sign-In Record_Snip_10-04-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D78" w:rsidRPr="00A147FF" w:rsidRDefault="00696D78" w:rsidP="00696D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C94F24">
        <w:rPr>
          <w:rFonts w:ascii="Times New Roman" w:hAnsi="Times New Roman" w:cs="Times New Roman"/>
          <w:sz w:val="24"/>
          <w:szCs w:val="24"/>
        </w:rPr>
        <w:t>Matt Monahan (by telephone, as previously agreed with the Chair)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Other Public Officials: </w:t>
      </w:r>
      <w:r w:rsidR="00C94F24">
        <w:rPr>
          <w:rFonts w:ascii="Times New Roman" w:hAnsi="Times New Roman" w:cs="Times New Roman"/>
          <w:sz w:val="24"/>
          <w:szCs w:val="24"/>
        </w:rPr>
        <w:t>None</w:t>
      </w:r>
    </w:p>
    <w:p w:rsidR="00696D78" w:rsidRPr="00A147FF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78" w:rsidRDefault="00696D78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FF">
        <w:rPr>
          <w:rFonts w:ascii="Times New Roman" w:hAnsi="Times New Roman" w:cs="Times New Roman"/>
          <w:sz w:val="24"/>
          <w:szCs w:val="24"/>
        </w:rPr>
        <w:t xml:space="preserve">Allenstown Staff: </w:t>
      </w:r>
      <w:r w:rsidR="00C94F24">
        <w:rPr>
          <w:rFonts w:ascii="Times New Roman" w:hAnsi="Times New Roman" w:cs="Times New Roman"/>
          <w:sz w:val="24"/>
          <w:szCs w:val="24"/>
        </w:rPr>
        <w:t>None</w:t>
      </w:r>
    </w:p>
    <w:p w:rsidR="00C94F24" w:rsidRDefault="00C94F24" w:rsidP="006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F24" w:rsidRPr="00A147FF" w:rsidRDefault="00C94F24" w:rsidP="00C94F24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24">
        <w:rPr>
          <w:rFonts w:ascii="Times New Roman" w:hAnsi="Times New Roman" w:cs="Times New Roman"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ab/>
        <w:t>Prior to conducting busine</w:t>
      </w:r>
      <w:r w:rsidR="00ED0882">
        <w:rPr>
          <w:rFonts w:ascii="Times New Roman" w:hAnsi="Times New Roman" w:cs="Times New Roman"/>
          <w:sz w:val="24"/>
          <w:szCs w:val="24"/>
        </w:rPr>
        <w:t xml:space="preserve">ss, the Chair requested, and </w:t>
      </w:r>
      <w:r>
        <w:rPr>
          <w:rFonts w:ascii="Times New Roman" w:hAnsi="Times New Roman" w:cs="Times New Roman"/>
          <w:sz w:val="24"/>
          <w:szCs w:val="24"/>
        </w:rPr>
        <w:t xml:space="preserve">a moment of silence </w:t>
      </w:r>
      <w:r w:rsidR="00A51766">
        <w:rPr>
          <w:rFonts w:ascii="Times New Roman" w:hAnsi="Times New Roman" w:cs="Times New Roman"/>
          <w:sz w:val="24"/>
          <w:szCs w:val="24"/>
        </w:rPr>
        <w:t xml:space="preserve">was observed, </w:t>
      </w:r>
      <w:r>
        <w:rPr>
          <w:rFonts w:ascii="Times New Roman" w:hAnsi="Times New Roman" w:cs="Times New Roman"/>
          <w:sz w:val="24"/>
          <w:szCs w:val="24"/>
        </w:rPr>
        <w:t>for the victims and families of the Las Vegas shooting incident.</w:t>
      </w: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OLD BUSINESS/RECIEPT OF APPLICATIONS &amp; PUBLIC HEARINGS</w:t>
      </w:r>
    </w:p>
    <w:p w:rsidR="00696D78" w:rsidRDefault="00D77CF3" w:rsidP="002A4E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various revisions to the Allenstown Planning Board’s regulations.</w:t>
      </w:r>
    </w:p>
    <w:p w:rsidR="00D77CF3" w:rsidRPr="00D77CF3" w:rsidRDefault="00D77CF3" w:rsidP="00D77CF3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CF3">
        <w:rPr>
          <w:rFonts w:ascii="Times New Roman" w:hAnsi="Times New Roman" w:cs="Times New Roman"/>
          <w:i/>
          <w:sz w:val="24"/>
          <w:szCs w:val="24"/>
        </w:rPr>
        <w:t>Rules of Procedure, Subdivision Regulations, and the Site Plan Regulations.</w:t>
      </w:r>
    </w:p>
    <w:p w:rsidR="00696D78" w:rsidRDefault="00696D78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4DA9" w:rsidRDefault="00004DA9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70266">
        <w:rPr>
          <w:rFonts w:ascii="Times New Roman" w:hAnsi="Times New Roman" w:cs="Times New Roman"/>
          <w:b/>
          <w:sz w:val="24"/>
          <w:szCs w:val="24"/>
        </w:rPr>
        <w:t>Open Public Hearing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DA9" w:rsidRDefault="00004DA9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conjunction with board member review of the proposed changes, the Chair opened the Public Hearing portion of the meeting at 6:33 p.m.</w:t>
      </w:r>
    </w:p>
    <w:p w:rsidR="00004DA9" w:rsidRDefault="00004DA9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4DA9" w:rsidRDefault="00004DA9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requested that Matt Monahan review the proposed changes to the regulations.</w:t>
      </w:r>
    </w:p>
    <w:p w:rsidR="00D70955" w:rsidRDefault="00D70955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0955" w:rsidRDefault="00D70955" w:rsidP="006702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70266">
        <w:rPr>
          <w:rFonts w:ascii="Times New Roman" w:hAnsi="Times New Roman" w:cs="Times New Roman"/>
          <w:sz w:val="24"/>
          <w:szCs w:val="24"/>
          <w:u w:val="single"/>
        </w:rPr>
        <w:t>Note:</w:t>
      </w:r>
      <w:r w:rsidR="00670266" w:rsidRPr="00670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Copies of the proposed </w:t>
      </w:r>
      <w:r w:rsidR="00410122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>are attached as Appendix A of these meeting minutes</w:t>
      </w:r>
      <w:r w:rsidR="0067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are briefly summarized below as presented by the Planner.</w:t>
      </w:r>
    </w:p>
    <w:p w:rsidR="00004DA9" w:rsidRDefault="00004DA9" w:rsidP="00004D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4DA9" w:rsidRPr="00670266" w:rsidRDefault="00004DA9" w:rsidP="00004DA9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266">
        <w:rPr>
          <w:rFonts w:ascii="Times New Roman" w:hAnsi="Times New Roman" w:cs="Times New Roman"/>
          <w:i/>
          <w:sz w:val="24"/>
          <w:szCs w:val="24"/>
          <w:u w:val="single"/>
        </w:rPr>
        <w:t>Rules of Procedure: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– Add “Allenstown Planning Board” to title &amp; revise “Updated” date to 04 October 2017.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Update </w:t>
      </w:r>
      <w:r>
        <w:rPr>
          <w:rFonts w:ascii="Times New Roman" w:hAnsi="Times New Roman" w:cs="Times New Roman"/>
          <w:sz w:val="24"/>
          <w:szCs w:val="24"/>
        </w:rPr>
        <w:t>date on “</w:t>
      </w:r>
      <w:r>
        <w:rPr>
          <w:rFonts w:ascii="Times New Roman" w:hAnsi="Times New Roman" w:cs="Times New Roman"/>
          <w:sz w:val="24"/>
          <w:szCs w:val="24"/>
        </w:rPr>
        <w:t>Certificate of Adoption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page to 04 October 2017.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15 –</w:t>
      </w:r>
      <w:r w:rsidR="00410122">
        <w:rPr>
          <w:rFonts w:ascii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hAnsi="Times New Roman" w:cs="Times New Roman"/>
          <w:sz w:val="24"/>
          <w:szCs w:val="24"/>
        </w:rPr>
        <w:t xml:space="preserve"> definition of “plat” in paragraph 2.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15 –</w:t>
      </w:r>
      <w:r w:rsidR="00410122">
        <w:rPr>
          <w:rFonts w:ascii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122">
        <w:rPr>
          <w:rFonts w:ascii="Times New Roman" w:hAnsi="Times New Roman" w:cs="Times New Roman"/>
          <w:sz w:val="24"/>
          <w:szCs w:val="24"/>
        </w:rPr>
        <w:t>new paragraph regarding “Notice of Decision Recording Fees”.</w:t>
      </w:r>
    </w:p>
    <w:p w:rsidR="00410122" w:rsidRDefault="00410122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17 – Update the Adoption Date to 04 October 2017.</w:t>
      </w:r>
    </w:p>
    <w:p w:rsidR="00C70031" w:rsidRDefault="00C70031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0031" w:rsidRPr="00670266" w:rsidRDefault="00C70031" w:rsidP="00C700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Subdivision Regulations</w:t>
      </w:r>
      <w:r w:rsidRPr="0067026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– Add “Allenstown Planning Board” to title &amp; revise “Updated” date to 04 October 2017.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2 – Update </w:t>
      </w:r>
      <w:r>
        <w:rPr>
          <w:rFonts w:ascii="Times New Roman" w:hAnsi="Times New Roman" w:cs="Times New Roman"/>
          <w:sz w:val="24"/>
          <w:szCs w:val="24"/>
        </w:rPr>
        <w:t>date on “</w:t>
      </w:r>
      <w:r>
        <w:rPr>
          <w:rFonts w:ascii="Times New Roman" w:hAnsi="Times New Roman" w:cs="Times New Roman"/>
          <w:sz w:val="24"/>
          <w:szCs w:val="24"/>
        </w:rPr>
        <w:t>Certificate of Adoption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page to 04 October 2017.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13 – Add new section 5.01(l) regarding delineation of Wetlands by a Certified Wetland Scientist.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33 –</w:t>
      </w:r>
      <w:r w:rsidR="00410122">
        <w:rPr>
          <w:rFonts w:ascii="Times New Roman" w:hAnsi="Times New Roman" w:cs="Times New Roman"/>
          <w:sz w:val="24"/>
          <w:szCs w:val="24"/>
        </w:rPr>
        <w:t xml:space="preserve"> Revise</w:t>
      </w:r>
      <w:r>
        <w:rPr>
          <w:rFonts w:ascii="Times New Roman" w:hAnsi="Times New Roman" w:cs="Times New Roman"/>
          <w:sz w:val="24"/>
          <w:szCs w:val="24"/>
        </w:rPr>
        <w:t xml:space="preserve"> Section 7.04(a) regarding provision of Final Plans in a digital format.</w:t>
      </w:r>
    </w:p>
    <w:p w:rsidR="00410122" w:rsidRDefault="00410122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34 – Update Amendment History.</w:t>
      </w:r>
    </w:p>
    <w:p w:rsidR="00C70031" w:rsidRDefault="00C70031" w:rsidP="00C700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4DA9" w:rsidRPr="00410122" w:rsidRDefault="00410122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10122">
        <w:rPr>
          <w:rFonts w:ascii="Times New Roman" w:hAnsi="Times New Roman" w:cs="Times New Roman"/>
          <w:i/>
          <w:sz w:val="24"/>
          <w:szCs w:val="24"/>
          <w:u w:val="single"/>
        </w:rPr>
        <w:t>Site Plan Regulations</w:t>
      </w:r>
      <w:r w:rsidRPr="004101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73ABE" w:rsidRDefault="00073ABE" w:rsidP="00073A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– Add “Allenstown Planning Board” to title &amp; revise “Updated” date to 04 October 2017.</w:t>
      </w:r>
    </w:p>
    <w:p w:rsidR="00073ABE" w:rsidRDefault="00073ABE" w:rsidP="00073A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– Update date on “Certificate of Adoption” page to 04 October 2017.</w:t>
      </w:r>
    </w:p>
    <w:p w:rsidR="00004DA9" w:rsidRDefault="00073ABE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Page 8 – Add new </w:t>
      </w:r>
      <w:r w:rsidR="00D052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 4.02 regarding Conceptual Consultations and Design Reviews.</w:t>
      </w:r>
    </w:p>
    <w:p w:rsidR="00073ABE" w:rsidRDefault="00D05231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10 – Add new Section 6.01(q) regarding compliance of Final Plans with </w:t>
      </w:r>
      <w:r w:rsidR="00082D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 7.04(a) of the Subdivision Regulations.</w:t>
      </w:r>
    </w:p>
    <w:p w:rsidR="004B2942" w:rsidRDefault="004B2942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Page 17 – Revise Section 7.11(b) regarding delineation of Wetlands by a Certified Wetland Scientist.</w:t>
      </w:r>
    </w:p>
    <w:p w:rsidR="004B2942" w:rsidRDefault="004B2942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20 – Update Revision History.</w:t>
      </w: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942" w:rsidRDefault="004B2942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requested a motion to adopt the proposed changes to the Allenstown Planning Board’s regulations as outlined by the Planne</w:t>
      </w:r>
      <w:r w:rsidR="004B29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 Motion to adopt the changes made by Mike Frascinella.  Motion seconded by Diane Adinolfo.</w:t>
      </w: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70266">
        <w:rPr>
          <w:rFonts w:ascii="Times New Roman" w:hAnsi="Times New Roman" w:cs="Times New Roman"/>
          <w:b/>
          <w:sz w:val="24"/>
          <w:szCs w:val="24"/>
        </w:rPr>
        <w:t>Close Public Hearing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DA9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members of the public present from which to solicit input, the Chair closed the Public Hearing portion of the meeting at </w:t>
      </w:r>
      <w:r w:rsidR="00004DA9">
        <w:rPr>
          <w:rFonts w:ascii="Times New Roman" w:hAnsi="Times New Roman" w:cs="Times New Roman"/>
          <w:sz w:val="24"/>
          <w:szCs w:val="24"/>
        </w:rPr>
        <w:t>6:38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942" w:rsidRDefault="004B2942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0266" w:rsidRPr="00D06548" w:rsidRDefault="00670266" w:rsidP="00670266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6548">
        <w:rPr>
          <w:rFonts w:ascii="Times New Roman" w:hAnsi="Times New Roman" w:cs="Times New Roman"/>
          <w:sz w:val="24"/>
          <w:szCs w:val="24"/>
        </w:rPr>
        <w:t>Vote: Diane Adinolfo–Yes, Mike Frascinella–Yes, Chad Pelissier–Yes, and Mike O’Meara–Yes.</w:t>
      </w: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6548">
        <w:rPr>
          <w:rFonts w:ascii="Times New Roman" w:hAnsi="Times New Roman" w:cs="Times New Roman"/>
          <w:sz w:val="24"/>
          <w:szCs w:val="24"/>
        </w:rPr>
        <w:t>Motion passed</w:t>
      </w:r>
      <w:r>
        <w:rPr>
          <w:rFonts w:ascii="Times New Roman" w:hAnsi="Times New Roman" w:cs="Times New Roman"/>
          <w:sz w:val="24"/>
          <w:szCs w:val="24"/>
        </w:rPr>
        <w:t xml:space="preserve"> and the changes to the regulations were adopted, </w:t>
      </w:r>
      <w:r w:rsidR="004B2942">
        <w:rPr>
          <w:rFonts w:ascii="Times New Roman" w:hAnsi="Times New Roman" w:cs="Times New Roman"/>
          <w:sz w:val="24"/>
          <w:szCs w:val="24"/>
        </w:rPr>
        <w:t xml:space="preserve">with an </w:t>
      </w:r>
      <w:r>
        <w:rPr>
          <w:rFonts w:ascii="Times New Roman" w:hAnsi="Times New Roman" w:cs="Times New Roman"/>
          <w:sz w:val="24"/>
          <w:szCs w:val="24"/>
        </w:rPr>
        <w:t xml:space="preserve">effective </w:t>
      </w:r>
      <w:r w:rsidR="004B2942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04 October 2017.</w:t>
      </w:r>
    </w:p>
    <w:p w:rsidR="00670266" w:rsidRDefault="00670266" w:rsidP="006702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NEW BUSINESS/RECIEPT OF APPLICATIONS &amp; PUBLIC HEARINGS.</w:t>
      </w:r>
    </w:p>
    <w:p w:rsidR="00696D78" w:rsidRPr="002A4E9F" w:rsidRDefault="00C061B5" w:rsidP="002A4E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96D78" w:rsidRPr="002A4E9F" w:rsidRDefault="00696D78" w:rsidP="006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 xml:space="preserve">UNAPPROVED MINUTES: </w:t>
      </w:r>
    </w:p>
    <w:p w:rsidR="00696D78" w:rsidRDefault="00D06548" w:rsidP="00D0654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minutes from the September </w:t>
      </w:r>
      <w:r w:rsidR="00ED08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 2017 meeting.</w:t>
      </w:r>
    </w:p>
    <w:p w:rsidR="00D06548" w:rsidRPr="00D06548" w:rsidRDefault="00D06548" w:rsidP="00D0654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06548">
        <w:rPr>
          <w:rFonts w:ascii="Times New Roman" w:hAnsi="Times New Roman" w:cs="Times New Roman"/>
          <w:sz w:val="24"/>
          <w:szCs w:val="24"/>
        </w:rPr>
        <w:t xml:space="preserve">he Chair requested a motion to </w:t>
      </w:r>
      <w:r>
        <w:rPr>
          <w:rFonts w:ascii="Times New Roman" w:hAnsi="Times New Roman" w:cs="Times New Roman"/>
          <w:sz w:val="24"/>
          <w:szCs w:val="24"/>
        </w:rPr>
        <w:t xml:space="preserve">approve the minutes of the September 20, 2017 meeting as written.  </w:t>
      </w:r>
      <w:r w:rsidRPr="00D06548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approve</w:t>
      </w:r>
      <w:r w:rsidRPr="00D06548">
        <w:rPr>
          <w:rFonts w:ascii="Times New Roman" w:hAnsi="Times New Roman" w:cs="Times New Roman"/>
          <w:sz w:val="24"/>
          <w:szCs w:val="24"/>
        </w:rPr>
        <w:t xml:space="preserve"> made by Diane Adinolfo.  Motion seconded by Mike Frascinella.</w:t>
      </w:r>
    </w:p>
    <w:p w:rsidR="00D06548" w:rsidRPr="00D06548" w:rsidRDefault="00D06548" w:rsidP="00D0654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6548">
        <w:rPr>
          <w:rFonts w:ascii="Times New Roman" w:hAnsi="Times New Roman" w:cs="Times New Roman"/>
          <w:sz w:val="24"/>
          <w:szCs w:val="24"/>
        </w:rPr>
        <w:t>Vote: Diane Adinolfo–Yes, Mike Frascinella–Yes, Chad Pelissier–Yes, and Mike O’Meara–Yes.</w:t>
      </w:r>
    </w:p>
    <w:p w:rsidR="00D06548" w:rsidRPr="00D06548" w:rsidRDefault="00D06548" w:rsidP="00D065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6548">
        <w:rPr>
          <w:rFonts w:ascii="Times New Roman" w:hAnsi="Times New Roman" w:cs="Times New Roman"/>
          <w:sz w:val="24"/>
          <w:szCs w:val="24"/>
        </w:rPr>
        <w:t xml:space="preserve">Motion passed and the </w:t>
      </w:r>
      <w:r>
        <w:rPr>
          <w:rFonts w:ascii="Times New Roman" w:hAnsi="Times New Roman" w:cs="Times New Roman"/>
          <w:sz w:val="24"/>
          <w:szCs w:val="24"/>
        </w:rPr>
        <w:t>minutes for September 20, 2017 were approved</w:t>
      </w:r>
      <w:r w:rsidRPr="00D06548">
        <w:rPr>
          <w:rFonts w:ascii="Times New Roman" w:hAnsi="Times New Roman" w:cs="Times New Roman"/>
          <w:sz w:val="24"/>
          <w:szCs w:val="24"/>
        </w:rPr>
        <w:t>.</w:t>
      </w:r>
    </w:p>
    <w:p w:rsidR="00D06548" w:rsidRPr="002A4E9F" w:rsidRDefault="00D06548" w:rsidP="00D065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96D78" w:rsidRPr="002A4E9F" w:rsidRDefault="00696D78" w:rsidP="006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IV. CORRESPONDENCE &amp; OTHER BUSINESS:</w:t>
      </w:r>
      <w:r w:rsidRPr="00A147FF">
        <w:rPr>
          <w:rFonts w:ascii="Times New Roman" w:hAnsi="Times New Roman" w:cs="Times New Roman"/>
          <w:b/>
          <w:sz w:val="24"/>
          <w:szCs w:val="24"/>
        </w:rPr>
        <w:tab/>
      </w:r>
    </w:p>
    <w:p w:rsidR="002A4E9F" w:rsidRPr="002A4E9F" w:rsidRDefault="00C061B5" w:rsidP="002A4E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A4E9F" w:rsidRDefault="002A4E9F" w:rsidP="006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V. STAFF UPDATE:</w:t>
      </w:r>
    </w:p>
    <w:p w:rsidR="00696D78" w:rsidRDefault="00C061B5" w:rsidP="00696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A4E9F" w:rsidRPr="002A4E9F" w:rsidRDefault="002A4E9F" w:rsidP="006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78" w:rsidRPr="00A147FF" w:rsidRDefault="00696D78" w:rsidP="0069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7FF">
        <w:rPr>
          <w:rFonts w:ascii="Times New Roman" w:hAnsi="Times New Roman" w:cs="Times New Roman"/>
          <w:b/>
          <w:sz w:val="24"/>
          <w:szCs w:val="24"/>
        </w:rPr>
        <w:t>VI. ADJOURN</w:t>
      </w:r>
    </w:p>
    <w:p w:rsidR="002A4E9F" w:rsidRDefault="00C061B5" w:rsidP="00D065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before the board, the Chair requested a motion to adjourn.  Motion to adjourn made by Diane Adinolfo.  Motion seconded by Mike Frascinella.</w:t>
      </w:r>
    </w:p>
    <w:p w:rsidR="00C061B5" w:rsidRDefault="00D06548" w:rsidP="00D065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Diane Adinolfo–Yes, Mike Frascinella–Yes, Chad Pelissier–Yes, and Mike O’Meara–Yes.</w:t>
      </w:r>
    </w:p>
    <w:p w:rsidR="00D06548" w:rsidRDefault="00D06548" w:rsidP="00D06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and the meeting was adjourned at 6:42 p.m.</w:t>
      </w:r>
    </w:p>
    <w:p w:rsidR="009040C9" w:rsidRDefault="009040C9">
      <w:pP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158" w:rsidRPr="009076DD" w:rsidRDefault="00780158" w:rsidP="00780158">
      <w:pPr>
        <w:pStyle w:val="Subtitle"/>
        <w:rPr>
          <w:rFonts w:ascii="Times New Roman" w:hAnsi="Times New Roman" w:cs="Times New Roman"/>
          <w:sz w:val="24"/>
          <w:szCs w:val="24"/>
        </w:rPr>
      </w:pPr>
      <w:r w:rsidRPr="009076DD">
        <w:rPr>
          <w:rFonts w:ascii="Times New Roman" w:hAnsi="Times New Roman" w:cs="Times New Roman"/>
          <w:sz w:val="24"/>
          <w:szCs w:val="24"/>
        </w:rPr>
        <w:lastRenderedPageBreak/>
        <w:t>Signature Page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3"/>
        <w:gridCol w:w="4653"/>
      </w:tblGrid>
      <w:tr w:rsidR="00780158" w:rsidRPr="009076DD" w:rsidTr="00AF6722">
        <w:trPr>
          <w:trHeight w:val="658"/>
        </w:trPr>
        <w:tc>
          <w:tcPr>
            <w:tcW w:w="9306" w:type="dxa"/>
            <w:gridSpan w:val="2"/>
            <w:vAlign w:val="center"/>
          </w:tcPr>
          <w:p w:rsidR="00780158" w:rsidRPr="009076DD" w:rsidRDefault="00780158" w:rsidP="00AF6722">
            <w:pPr>
              <w:pStyle w:val="Subtitle"/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Approval:</w:t>
            </w:r>
          </w:p>
        </w:tc>
      </w:tr>
      <w:tr w:rsidR="00780158" w:rsidRPr="009076DD" w:rsidTr="00AF6722">
        <w:trPr>
          <w:trHeight w:val="878"/>
        </w:trPr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58" w:rsidRPr="009076DD" w:rsidTr="00AF6722">
        <w:trPr>
          <w:trHeight w:val="286"/>
        </w:trPr>
        <w:tc>
          <w:tcPr>
            <w:tcW w:w="4653" w:type="dxa"/>
          </w:tcPr>
          <w:p w:rsidR="00780158" w:rsidRPr="009076DD" w:rsidRDefault="00DF7DA3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O’MEARA</w:t>
            </w:r>
            <w:r w:rsidR="00780158" w:rsidRPr="009076DD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80158" w:rsidRPr="009076DD" w:rsidTr="00AF6722">
        <w:trPr>
          <w:trHeight w:val="878"/>
        </w:trPr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58" w:rsidRPr="009076DD" w:rsidTr="00AF6722">
        <w:trPr>
          <w:trHeight w:val="296"/>
        </w:trPr>
        <w:tc>
          <w:tcPr>
            <w:tcW w:w="4653" w:type="dxa"/>
          </w:tcPr>
          <w:p w:rsidR="00780158" w:rsidRPr="009076DD" w:rsidRDefault="003D0420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 xml:space="preserve">CHAD PELISSIER,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80158" w:rsidRPr="009076DD" w:rsidTr="00AF6722">
        <w:trPr>
          <w:trHeight w:val="878"/>
        </w:trPr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58" w:rsidRPr="009076DD" w:rsidTr="00AF6722">
        <w:trPr>
          <w:trHeight w:val="308"/>
        </w:trPr>
        <w:tc>
          <w:tcPr>
            <w:tcW w:w="4653" w:type="dxa"/>
          </w:tcPr>
          <w:p w:rsidR="00780158" w:rsidRPr="009076DD" w:rsidRDefault="003D0420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DIANE ADINOLFO, Member </w:t>
            </w: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80158" w:rsidRPr="009076DD" w:rsidTr="00AF6722">
        <w:trPr>
          <w:trHeight w:val="878"/>
        </w:trPr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58" w:rsidRPr="009076DD" w:rsidTr="00AF6722">
        <w:trPr>
          <w:trHeight w:val="308"/>
        </w:trPr>
        <w:tc>
          <w:tcPr>
            <w:tcW w:w="4653" w:type="dxa"/>
          </w:tcPr>
          <w:p w:rsidR="00780158" w:rsidRPr="009076DD" w:rsidRDefault="00C3363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31">
              <w:rPr>
                <w:rFonts w:ascii="Times New Roman" w:hAnsi="Times New Roman" w:cs="Times New Roman"/>
                <w:sz w:val="24"/>
                <w:szCs w:val="24"/>
              </w:rPr>
              <w:t>MICHAEL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RASCINELLA</w:t>
            </w:r>
            <w:r w:rsidR="00696D78">
              <w:rPr>
                <w:rFonts w:ascii="Times New Roman" w:hAnsi="Times New Roman" w:cs="Times New Roman"/>
                <w:sz w:val="24"/>
                <w:szCs w:val="24"/>
              </w:rPr>
              <w:t xml:space="preserve">, Member </w:t>
            </w:r>
          </w:p>
        </w:tc>
        <w:tc>
          <w:tcPr>
            <w:tcW w:w="4653" w:type="dxa"/>
          </w:tcPr>
          <w:p w:rsidR="00780158" w:rsidRPr="009076DD" w:rsidRDefault="00780158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335221" w:rsidRPr="009076DD" w:rsidTr="00AF6722">
        <w:trPr>
          <w:trHeight w:val="308"/>
        </w:trPr>
        <w:tc>
          <w:tcPr>
            <w:tcW w:w="4653" w:type="dxa"/>
          </w:tcPr>
          <w:p w:rsidR="00335221" w:rsidRDefault="0033522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21" w:rsidRDefault="0033522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21" w:rsidRDefault="0033522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335221" w:rsidRPr="009076DD" w:rsidRDefault="0033522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21" w:rsidRPr="009076DD" w:rsidTr="00AF6722">
        <w:trPr>
          <w:trHeight w:val="308"/>
        </w:trPr>
        <w:tc>
          <w:tcPr>
            <w:tcW w:w="4653" w:type="dxa"/>
          </w:tcPr>
          <w:p w:rsidR="00335221" w:rsidRDefault="00730768" w:rsidP="00730768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CARTER</w:t>
            </w:r>
            <w:r w:rsidR="00335221" w:rsidRPr="009076DD">
              <w:rPr>
                <w:rFonts w:ascii="Times New Roman" w:hAnsi="Times New Roman" w:cs="Times New Roman"/>
                <w:sz w:val="24"/>
                <w:szCs w:val="24"/>
              </w:rPr>
              <w:t>, Ex-Officio</w:t>
            </w:r>
          </w:p>
        </w:tc>
        <w:tc>
          <w:tcPr>
            <w:tcW w:w="4653" w:type="dxa"/>
          </w:tcPr>
          <w:p w:rsidR="00335221" w:rsidRPr="009076DD" w:rsidRDefault="00335221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780158" w:rsidRPr="009076DD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Pr="009076DD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Pr="009076DD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C0591F" w:rsidRDefault="00C0591F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C0591F" w:rsidRDefault="00C0591F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C0591F" w:rsidRDefault="00C0591F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Pr="009076DD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780158" w:rsidRPr="009076DD" w:rsidRDefault="00780158" w:rsidP="00780158">
      <w:pPr>
        <w:tabs>
          <w:tab w:val="left" w:pos="-270"/>
        </w:tabs>
        <w:ind w:left="-360" w:right="-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3780"/>
        <w:gridCol w:w="1728"/>
      </w:tblGrid>
      <w:tr w:rsidR="00780158" w:rsidRPr="009076DD" w:rsidTr="00335221">
        <w:trPr>
          <w:trHeight w:val="440"/>
        </w:trPr>
        <w:tc>
          <w:tcPr>
            <w:tcW w:w="9306" w:type="dxa"/>
            <w:gridSpan w:val="3"/>
            <w:vAlign w:val="center"/>
          </w:tcPr>
          <w:p w:rsidR="00780158" w:rsidRPr="009076DD" w:rsidRDefault="00780158" w:rsidP="00AF6722">
            <w:pPr>
              <w:pStyle w:val="Subtitle"/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Amendment Approvals:</w:t>
            </w:r>
          </w:p>
        </w:tc>
      </w:tr>
      <w:tr w:rsidR="00780158" w:rsidRPr="009076DD" w:rsidTr="00335221">
        <w:tc>
          <w:tcPr>
            <w:tcW w:w="3798" w:type="dxa"/>
          </w:tcPr>
          <w:p w:rsidR="00780158" w:rsidRPr="009076DD" w:rsidRDefault="00780158" w:rsidP="00AF6722">
            <w:pPr>
              <w:pStyle w:val="Subtitle"/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Amendment Description:</w:t>
            </w:r>
          </w:p>
        </w:tc>
        <w:tc>
          <w:tcPr>
            <w:tcW w:w="3780" w:type="dxa"/>
          </w:tcPr>
          <w:p w:rsidR="00780158" w:rsidRPr="009076DD" w:rsidRDefault="00780158" w:rsidP="00AF6722">
            <w:pPr>
              <w:pStyle w:val="Subtitle"/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Approval:</w:t>
            </w:r>
          </w:p>
        </w:tc>
        <w:tc>
          <w:tcPr>
            <w:tcW w:w="1728" w:type="dxa"/>
          </w:tcPr>
          <w:p w:rsidR="00780158" w:rsidRPr="009076DD" w:rsidRDefault="00780158" w:rsidP="00AF6722">
            <w:pPr>
              <w:pStyle w:val="Subtitle"/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745AAE" w:rsidRPr="009076DD" w:rsidTr="00335221">
        <w:tc>
          <w:tcPr>
            <w:tcW w:w="3798" w:type="dxa"/>
            <w:vMerge w:val="restart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E" w:rsidRPr="009076DD" w:rsidTr="00335221"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DF7DA3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O’MEARA,</w:t>
            </w:r>
            <w:r w:rsidR="00745AAE" w:rsidRPr="009076DD">
              <w:rPr>
                <w:rFonts w:ascii="Times New Roman" w:hAnsi="Times New Roman" w:cs="Times New Roman"/>
                <w:sz w:val="24"/>
                <w:szCs w:val="24"/>
              </w:rPr>
              <w:t xml:space="preserve"> Chair</w:t>
            </w: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45AAE" w:rsidRPr="009076DD" w:rsidTr="00335221"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E" w:rsidRPr="009076DD" w:rsidTr="00335221"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3D0420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PELISSIER, Vice Chair</w:t>
            </w: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45AAE" w:rsidRPr="009076DD" w:rsidTr="00335221"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E" w:rsidRPr="009076DD" w:rsidTr="00335221"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3D0420" w:rsidP="003D0420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DIANE ADINOLFO, Member </w:t>
            </w: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45AAE" w:rsidRPr="009076DD" w:rsidTr="00335221">
        <w:trPr>
          <w:trHeight w:val="878"/>
        </w:trPr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AE" w:rsidRPr="009076DD" w:rsidTr="00335221">
        <w:trPr>
          <w:trHeight w:val="395"/>
        </w:trPr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631" w:rsidRDefault="00335221" w:rsidP="00C33631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3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33631" w:rsidRPr="00C33631">
              <w:rPr>
                <w:rFonts w:ascii="Times New Roman" w:hAnsi="Times New Roman" w:cs="Times New Roman"/>
                <w:sz w:val="24"/>
                <w:szCs w:val="24"/>
              </w:rPr>
              <w:t>CHAEL F</w:t>
            </w:r>
            <w:r w:rsidR="00C33631">
              <w:rPr>
                <w:rFonts w:ascii="Times New Roman" w:hAnsi="Times New Roman" w:cs="Times New Roman"/>
                <w:sz w:val="24"/>
                <w:szCs w:val="24"/>
              </w:rPr>
              <w:t>RASCINELLA</w:t>
            </w:r>
            <w:r w:rsidRPr="00C33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AAE" w:rsidRPr="00C33631" w:rsidRDefault="00335221" w:rsidP="00C33631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3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45AAE" w:rsidRPr="009076DD" w:rsidTr="00335221">
        <w:trPr>
          <w:trHeight w:val="395"/>
        </w:trPr>
        <w:tc>
          <w:tcPr>
            <w:tcW w:w="3798" w:type="dxa"/>
            <w:vMerge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AAE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AE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5AAE" w:rsidRPr="009076DD" w:rsidRDefault="00745AAE" w:rsidP="00AF6722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31" w:rsidRPr="009076DD" w:rsidTr="00335221">
        <w:trPr>
          <w:trHeight w:val="395"/>
        </w:trPr>
        <w:tc>
          <w:tcPr>
            <w:tcW w:w="3798" w:type="dxa"/>
            <w:vMerge/>
            <w:tcBorders>
              <w:bottom w:val="single" w:sz="4" w:space="0" w:color="000000"/>
            </w:tcBorders>
          </w:tcPr>
          <w:p w:rsidR="00C33631" w:rsidRPr="009076DD" w:rsidRDefault="00C33631" w:rsidP="00C33631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33631" w:rsidRDefault="00C33631" w:rsidP="00C33631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CARTER, Ex-Officio </w:t>
            </w:r>
          </w:p>
        </w:tc>
        <w:tc>
          <w:tcPr>
            <w:tcW w:w="1728" w:type="dxa"/>
          </w:tcPr>
          <w:p w:rsidR="00C33631" w:rsidRPr="009076DD" w:rsidRDefault="00C33631" w:rsidP="00C33631">
            <w:pPr>
              <w:tabs>
                <w:tab w:val="left" w:pos="-270"/>
              </w:tabs>
              <w:spacing w:after="0" w:line="240" w:lineRule="auto"/>
              <w:ind w:left="-360" w:righ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780158" w:rsidRPr="009076DD" w:rsidRDefault="00780158" w:rsidP="00780158">
      <w:pPr>
        <w:rPr>
          <w:rFonts w:ascii="Times New Roman" w:hAnsi="Times New Roman" w:cs="Times New Roman"/>
          <w:sz w:val="24"/>
          <w:szCs w:val="24"/>
        </w:rPr>
      </w:pPr>
    </w:p>
    <w:p w:rsidR="009F5B12" w:rsidRPr="00A147FF" w:rsidRDefault="009F5B12">
      <w:pPr>
        <w:rPr>
          <w:rFonts w:ascii="Times New Roman" w:hAnsi="Times New Roman" w:cs="Times New Roman"/>
          <w:sz w:val="24"/>
          <w:szCs w:val="24"/>
        </w:rPr>
      </w:pPr>
    </w:p>
    <w:sectPr w:rsidR="009F5B12" w:rsidRPr="00A147FF" w:rsidSect="00494C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A9" w:rsidRDefault="00FF52A9" w:rsidP="005F6E81">
      <w:pPr>
        <w:spacing w:after="0" w:line="240" w:lineRule="auto"/>
      </w:pPr>
      <w:r>
        <w:separator/>
      </w:r>
    </w:p>
  </w:endnote>
  <w:endnote w:type="continuationSeparator" w:id="0">
    <w:p w:rsidR="00FF52A9" w:rsidRDefault="00FF52A9" w:rsidP="005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58" w:rsidRDefault="00C0591F" w:rsidP="002A4E9F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left" w:pos="3600"/>
        <w:tab w:val="left" w:pos="9180"/>
      </w:tabs>
    </w:pPr>
    <w:r>
      <w:rPr>
        <w:rFonts w:asciiTheme="majorHAnsi" w:hAnsiTheme="majorHAnsi"/>
      </w:rPr>
      <w:t>Al</w:t>
    </w:r>
    <w:r w:rsidR="00E33EE8">
      <w:rPr>
        <w:rFonts w:asciiTheme="majorHAnsi" w:hAnsiTheme="majorHAnsi"/>
      </w:rPr>
      <w:t>lenstown Planning Board Meeting</w:t>
    </w:r>
    <w:r w:rsidR="002A4E9F">
      <w:rPr>
        <w:rFonts w:asciiTheme="majorHAnsi" w:hAnsiTheme="majorHAnsi"/>
      </w:rPr>
      <w:tab/>
    </w:r>
    <w:r w:rsidR="00C94F24">
      <w:rPr>
        <w:rFonts w:asciiTheme="majorHAnsi" w:hAnsiTheme="majorHAnsi"/>
      </w:rPr>
      <w:t>October 04</w:t>
    </w:r>
    <w:r w:rsidR="00382405">
      <w:rPr>
        <w:rFonts w:asciiTheme="majorHAnsi" w:hAnsiTheme="majorHAnsi"/>
      </w:rPr>
      <w:t>, 2017</w:t>
    </w:r>
    <w:r w:rsidR="002A4E9F">
      <w:rPr>
        <w:rFonts w:asciiTheme="majorHAnsi" w:hAnsiTheme="majorHAnsi"/>
      </w:rPr>
      <w:tab/>
    </w:r>
    <w:r w:rsidR="00A35E16">
      <w:fldChar w:fldCharType="begin"/>
    </w:r>
    <w:r w:rsidR="00A35E16">
      <w:instrText xml:space="preserve"> PAGE   \* MERGEFORMAT </w:instrText>
    </w:r>
    <w:r w:rsidR="00A35E16">
      <w:fldChar w:fldCharType="separate"/>
    </w:r>
    <w:r w:rsidR="00082DAE" w:rsidRPr="00082DAE">
      <w:rPr>
        <w:rFonts w:asciiTheme="majorHAnsi" w:hAnsiTheme="majorHAnsi"/>
        <w:noProof/>
      </w:rPr>
      <w:t>4</w:t>
    </w:r>
    <w:r w:rsidR="00A35E1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A9" w:rsidRDefault="00FF52A9" w:rsidP="005F6E81">
      <w:pPr>
        <w:spacing w:after="0" w:line="240" w:lineRule="auto"/>
      </w:pPr>
      <w:r>
        <w:separator/>
      </w:r>
    </w:p>
  </w:footnote>
  <w:footnote w:type="continuationSeparator" w:id="0">
    <w:p w:rsidR="00FF52A9" w:rsidRDefault="00FF52A9" w:rsidP="005F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49"/>
    <w:multiLevelType w:val="hybridMultilevel"/>
    <w:tmpl w:val="82403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D05"/>
    <w:multiLevelType w:val="hybridMultilevel"/>
    <w:tmpl w:val="E16A5BE6"/>
    <w:lvl w:ilvl="0" w:tplc="6C2C33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1F0"/>
    <w:multiLevelType w:val="hybridMultilevel"/>
    <w:tmpl w:val="5E648BB2"/>
    <w:lvl w:ilvl="0" w:tplc="523C60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0A8"/>
    <w:multiLevelType w:val="hybridMultilevel"/>
    <w:tmpl w:val="770436FE"/>
    <w:lvl w:ilvl="0" w:tplc="34BC75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1A0"/>
    <w:multiLevelType w:val="hybridMultilevel"/>
    <w:tmpl w:val="5FE06D0C"/>
    <w:lvl w:ilvl="0" w:tplc="9DE032EE">
      <w:start w:val="1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D5C"/>
    <w:multiLevelType w:val="hybridMultilevel"/>
    <w:tmpl w:val="C8D88C68"/>
    <w:lvl w:ilvl="0" w:tplc="257A2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A5"/>
    <w:rsid w:val="00004DA9"/>
    <w:rsid w:val="000409CE"/>
    <w:rsid w:val="00073ABE"/>
    <w:rsid w:val="00077DF0"/>
    <w:rsid w:val="000828F1"/>
    <w:rsid w:val="00082DAE"/>
    <w:rsid w:val="00093E9F"/>
    <w:rsid w:val="000A2E0A"/>
    <w:rsid w:val="000D1FA5"/>
    <w:rsid w:val="000E39E8"/>
    <w:rsid w:val="000F504A"/>
    <w:rsid w:val="001073FA"/>
    <w:rsid w:val="0012604E"/>
    <w:rsid w:val="00177FC5"/>
    <w:rsid w:val="001A5C3E"/>
    <w:rsid w:val="001B0898"/>
    <w:rsid w:val="001F3227"/>
    <w:rsid w:val="002056B4"/>
    <w:rsid w:val="00214311"/>
    <w:rsid w:val="002A4E9F"/>
    <w:rsid w:val="00335221"/>
    <w:rsid w:val="00345521"/>
    <w:rsid w:val="00363ECF"/>
    <w:rsid w:val="00382405"/>
    <w:rsid w:val="003A7EF1"/>
    <w:rsid w:val="003B76ED"/>
    <w:rsid w:val="003D0420"/>
    <w:rsid w:val="003F37F3"/>
    <w:rsid w:val="00410122"/>
    <w:rsid w:val="00461A7B"/>
    <w:rsid w:val="00462794"/>
    <w:rsid w:val="00481C82"/>
    <w:rsid w:val="004832B7"/>
    <w:rsid w:val="00494C7E"/>
    <w:rsid w:val="004B2942"/>
    <w:rsid w:val="004D2170"/>
    <w:rsid w:val="004D62CC"/>
    <w:rsid w:val="004E6797"/>
    <w:rsid w:val="0052414C"/>
    <w:rsid w:val="005317C4"/>
    <w:rsid w:val="0053591E"/>
    <w:rsid w:val="005454FD"/>
    <w:rsid w:val="00554836"/>
    <w:rsid w:val="00581980"/>
    <w:rsid w:val="0058677B"/>
    <w:rsid w:val="005A57AD"/>
    <w:rsid w:val="005C3A5F"/>
    <w:rsid w:val="005F6E81"/>
    <w:rsid w:val="006039A8"/>
    <w:rsid w:val="006123DA"/>
    <w:rsid w:val="00616BC8"/>
    <w:rsid w:val="0064534C"/>
    <w:rsid w:val="006528B0"/>
    <w:rsid w:val="00664C98"/>
    <w:rsid w:val="006650E1"/>
    <w:rsid w:val="00670266"/>
    <w:rsid w:val="006863B6"/>
    <w:rsid w:val="0068729E"/>
    <w:rsid w:val="00694FE4"/>
    <w:rsid w:val="00696543"/>
    <w:rsid w:val="00696D78"/>
    <w:rsid w:val="006A203D"/>
    <w:rsid w:val="006A2CA4"/>
    <w:rsid w:val="006B0C03"/>
    <w:rsid w:val="006C0101"/>
    <w:rsid w:val="006C4C3A"/>
    <w:rsid w:val="006D1BE7"/>
    <w:rsid w:val="006D682A"/>
    <w:rsid w:val="006E7824"/>
    <w:rsid w:val="006F4681"/>
    <w:rsid w:val="00700562"/>
    <w:rsid w:val="00730768"/>
    <w:rsid w:val="007314D2"/>
    <w:rsid w:val="00731DA7"/>
    <w:rsid w:val="00745AAE"/>
    <w:rsid w:val="00746D30"/>
    <w:rsid w:val="007550A2"/>
    <w:rsid w:val="00762BDF"/>
    <w:rsid w:val="00780158"/>
    <w:rsid w:val="00782AE8"/>
    <w:rsid w:val="007A7BF3"/>
    <w:rsid w:val="007C1222"/>
    <w:rsid w:val="007D08E1"/>
    <w:rsid w:val="007D0BC3"/>
    <w:rsid w:val="008172F6"/>
    <w:rsid w:val="00822455"/>
    <w:rsid w:val="008602BD"/>
    <w:rsid w:val="008609AE"/>
    <w:rsid w:val="00891F5A"/>
    <w:rsid w:val="00894F5C"/>
    <w:rsid w:val="008A0466"/>
    <w:rsid w:val="008A5DE1"/>
    <w:rsid w:val="008A7C65"/>
    <w:rsid w:val="008C4277"/>
    <w:rsid w:val="00902430"/>
    <w:rsid w:val="009040C9"/>
    <w:rsid w:val="00935307"/>
    <w:rsid w:val="00973D0A"/>
    <w:rsid w:val="009B0600"/>
    <w:rsid w:val="009C0432"/>
    <w:rsid w:val="009F2B47"/>
    <w:rsid w:val="009F5B12"/>
    <w:rsid w:val="009F7980"/>
    <w:rsid w:val="00A03467"/>
    <w:rsid w:val="00A040A4"/>
    <w:rsid w:val="00A147FF"/>
    <w:rsid w:val="00A35E16"/>
    <w:rsid w:val="00A51766"/>
    <w:rsid w:val="00A5363E"/>
    <w:rsid w:val="00A608AA"/>
    <w:rsid w:val="00A66ECB"/>
    <w:rsid w:val="00A675E0"/>
    <w:rsid w:val="00A81B58"/>
    <w:rsid w:val="00AB271A"/>
    <w:rsid w:val="00B05F01"/>
    <w:rsid w:val="00B07064"/>
    <w:rsid w:val="00B14D22"/>
    <w:rsid w:val="00B401AD"/>
    <w:rsid w:val="00B51274"/>
    <w:rsid w:val="00BD483A"/>
    <w:rsid w:val="00BD6652"/>
    <w:rsid w:val="00BF2AD7"/>
    <w:rsid w:val="00C0591F"/>
    <w:rsid w:val="00C061B5"/>
    <w:rsid w:val="00C2508C"/>
    <w:rsid w:val="00C33631"/>
    <w:rsid w:val="00C42613"/>
    <w:rsid w:val="00C47613"/>
    <w:rsid w:val="00C52674"/>
    <w:rsid w:val="00C55B43"/>
    <w:rsid w:val="00C64E10"/>
    <w:rsid w:val="00C70031"/>
    <w:rsid w:val="00C776C7"/>
    <w:rsid w:val="00C94F24"/>
    <w:rsid w:val="00CB08F2"/>
    <w:rsid w:val="00CD0E36"/>
    <w:rsid w:val="00CD45A3"/>
    <w:rsid w:val="00CD7956"/>
    <w:rsid w:val="00CF0CB8"/>
    <w:rsid w:val="00D05231"/>
    <w:rsid w:val="00D06548"/>
    <w:rsid w:val="00D30C29"/>
    <w:rsid w:val="00D44032"/>
    <w:rsid w:val="00D464D3"/>
    <w:rsid w:val="00D70955"/>
    <w:rsid w:val="00D77CF3"/>
    <w:rsid w:val="00D84CEA"/>
    <w:rsid w:val="00D84D93"/>
    <w:rsid w:val="00D96416"/>
    <w:rsid w:val="00DA026D"/>
    <w:rsid w:val="00DA0B17"/>
    <w:rsid w:val="00DC3CFF"/>
    <w:rsid w:val="00DD5CFC"/>
    <w:rsid w:val="00DF7DA3"/>
    <w:rsid w:val="00E06190"/>
    <w:rsid w:val="00E071FA"/>
    <w:rsid w:val="00E257B4"/>
    <w:rsid w:val="00E33EE8"/>
    <w:rsid w:val="00E405CB"/>
    <w:rsid w:val="00E51E7D"/>
    <w:rsid w:val="00E578C5"/>
    <w:rsid w:val="00E6550F"/>
    <w:rsid w:val="00E71C6B"/>
    <w:rsid w:val="00E856C7"/>
    <w:rsid w:val="00E96FE5"/>
    <w:rsid w:val="00ED049A"/>
    <w:rsid w:val="00ED0882"/>
    <w:rsid w:val="00EF2B85"/>
    <w:rsid w:val="00EF4757"/>
    <w:rsid w:val="00F146CA"/>
    <w:rsid w:val="00F16134"/>
    <w:rsid w:val="00F235BC"/>
    <w:rsid w:val="00F33191"/>
    <w:rsid w:val="00F33AFF"/>
    <w:rsid w:val="00F35E9D"/>
    <w:rsid w:val="00F3626C"/>
    <w:rsid w:val="00F42BD3"/>
    <w:rsid w:val="00F72D2A"/>
    <w:rsid w:val="00F73512"/>
    <w:rsid w:val="00F85F5F"/>
    <w:rsid w:val="00FA76DD"/>
    <w:rsid w:val="00FB51B8"/>
    <w:rsid w:val="00FB56F0"/>
    <w:rsid w:val="00FE5FA9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275"/>
  <w15:docId w15:val="{E50260E3-9DBB-4753-A08D-9D80C23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81"/>
  </w:style>
  <w:style w:type="paragraph" w:styleId="Footer">
    <w:name w:val="footer"/>
    <w:basedOn w:val="Normal"/>
    <w:link w:val="FooterChar"/>
    <w:uiPriority w:val="99"/>
    <w:unhideWhenUsed/>
    <w:rsid w:val="005F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81"/>
  </w:style>
  <w:style w:type="paragraph" w:customStyle="1" w:styleId="Default">
    <w:name w:val="Default"/>
    <w:rsid w:val="0020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0158"/>
    <w:pPr>
      <w:numPr>
        <w:ilvl w:val="1"/>
      </w:numPr>
      <w:ind w:left="270"/>
      <w:jc w:val="center"/>
    </w:pPr>
    <w:rPr>
      <w:rFonts w:ascii="Cambria" w:eastAsia="Times New Roman" w:hAnsi="Cambria" w:cs="Cambria"/>
      <w:b/>
      <w:b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80158"/>
    <w:rPr>
      <w:rFonts w:ascii="Cambria" w:eastAsia="Times New Roman" w:hAnsi="Cambria" w:cs="Cambria"/>
      <w:b/>
      <w:bCs/>
      <w:spacing w:val="1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00562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562"/>
    <w:rPr>
      <w:rFonts w:ascii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 R&amp;D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MO</cp:lastModifiedBy>
  <cp:revision>10</cp:revision>
  <dcterms:created xsi:type="dcterms:W3CDTF">2017-10-05T14:11:00Z</dcterms:created>
  <dcterms:modified xsi:type="dcterms:W3CDTF">2017-10-05T16:11:00Z</dcterms:modified>
</cp:coreProperties>
</file>